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Reetkatablice"/>
        <w:tblW w:w="4195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95"/>
      </w:tblGrid>
      <w:tr>
        <w:trPr>
          <w:trHeight w:val="851" w:hRule="atLeast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hr-HR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hr-HR" w:eastAsia="en-US" w:bidi="ar-SA"/>
              </w:rPr>
              <w:drawing>
                <wp:inline distT="0" distB="0" distL="0" distR="0">
                  <wp:extent cx="486410" cy="661670"/>
                  <wp:effectExtent l="0" t="0" r="0" b="0"/>
                  <wp:docPr id="1" name="Picture 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mc:AlternateContent>
                <mc:Choice Requires="wps">
                  <w:drawing>
                    <wp:anchor behindDoc="0" distT="0" distB="0" distL="114300" distR="114300" simplePos="0" locked="0" layoutInCell="0" allowOverlap="1" relativeHeight="3">
                      <wp:simplePos x="0" y="0"/>
                      <wp:positionH relativeFrom="page">
                        <wp:posOffset>3575050</wp:posOffset>
                      </wp:positionH>
                      <wp:positionV relativeFrom="paragraph">
                        <wp:posOffset>-401955</wp:posOffset>
                      </wp:positionV>
                      <wp:extent cx="3418840" cy="429260"/>
                      <wp:effectExtent l="0" t="0" r="0" b="0"/>
                      <wp:wrapSquare wrapText="bothSides"/>
                      <wp:docPr id="2" name="Okvir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18840" cy="429260"/>
                              </a:xfrm>
                              <a:prstGeom prst="rect"/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tbl>
                                  <w:tblPr>
                                    <w:tblStyle w:val="TableGrid1"/>
                                    <w:tblpPr w:bottomFromText="0" w:horzAnchor="page" w:leftFromText="180" w:rightFromText="180" w:tblpX="5738" w:tblpY="-633" w:topFromText="0" w:vertAnchor="text"/>
                                    <w:tblW w:w="5384" w:type="dxa"/>
                                    <w:jc w:val="left"/>
                                    <w:tblInd w:w="0" w:type="dxa"/>
                                    <w:tblLayout w:type="fixed"/>
                                    <w:tblCellMar>
                                      <w:top w:w="0" w:type="dxa"/>
                                      <w:left w:w="108" w:type="dxa"/>
                                      <w:bottom w:w="0" w:type="dxa"/>
                                      <w:right w:w="108" w:type="dxa"/>
                                    </w:tblCellMar>
                                    <w:tblLook w:firstRow="1" w:noVBand="1" w:lastRow="0" w:firstColumn="1" w:lastColumn="0" w:noHBand="0" w:val="04a0"/>
                                  </w:tblPr>
                                  <w:tblGrid>
                                    <w:gridCol w:w="5384"/>
                                  </w:tblGrid>
                                  <w:tr>
                                    <w:trPr>
                                      <w:trHeight w:val="676" w:hRule="atLeast"/>
                                    </w:trPr>
                                    <w:tc>
                                      <w:tcPr>
                                        <w:tcW w:w="5384" w:type="dxa"/>
                                        <w:tcBorders>
                                          <w:top w:val="nil"/>
                                          <w:left w:val="nil"/>
                                          <w:bottom w:val="nil"/>
                                          <w:right w:val="nil"/>
                                        </w:tcBorders>
                                      </w:tcPr>
                                      <w:p>
                                        <w:pPr>
                                          <w:pStyle w:val="Normal"/>
                                          <w:widowControl/>
                                          <w:spacing w:before="0" w:after="0"/>
                                          <w:contextualSpacing/>
                                          <w:jc w:val="right"/>
                                          <w:rPr>
                                            <w:rFonts w:ascii="PDF417x" w:hAnsi="PDF417x" w:eastAsia="Times New Roman" w:cs="Times New Roman"/>
                                            <w:sz w:val="24"/>
                                            <w:szCs w:val="24"/>
                                          </w:rPr>
                                        </w:pPr>
                                        <w:r>
                                          <w:rPr>
                                            <w:rFonts w:eastAsia="Calibri" w:cs="" w:ascii="PDF417x" w:hAnsi="PDF417x"/>
                                            <w:kern w:val="0"/>
                                            <w:sz w:val="24"/>
                                            <w:szCs w:val="24"/>
                                            <w:lang w:val="hr-HR" w:eastAsia="en-US" w:bidi="ar-SA"/>
                                          </w:rPr>
                                          <w:t>+*xfs*pvs*Akl*cvA*xBj*qkc*uaj*ktB*ckk*BCB*pBk*-</w:t>
                                          <w:br/>
                                          <w:t>+*yqw*azn*xdA*miC*xaD*mDo*yCn*fsE*Fwc*fsc*zew*-</w:t>
                                          <w:br/>
                                          <w:t>+*eDs*lyd*lyd*lyd*lyd*bDb*kxb*Ekj*mEz*bnr*zfE*-</w:t>
                                          <w:br/>
                                          <w:t>+*ftw*Ega*qvA*lln*Dis*vlC*Drn*qkc*DaB*skr*onA*-</w:t>
                                          <w:br/>
                                          <w:t>+*ftA*uws*EDu*svo*BDu*bxD*snq*qbo*qyk*gny*uws*-</w:t>
                                          <w:br/>
                                          <w:t>+*xjq*Egz*rxm*ozo*bqg*Bus*lbx*Axg*nsf*rxo*uzq*-</w:t>
                                          <w:br/>
                                        </w:r>
                                      </w:p>
                                    </w:tc>
                                  </w:tr>
                                </w:tbl>
                              </w:txbxContent>
                            </wps:txbx>
                            <wps:bodyPr anchor="t" lIns="0" tIns="0" rIns="0" bIns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style="position:absolute;rotation:-0;width:269.2pt;height:33.8pt;mso-wrap-distance-left:9pt;mso-wrap-distance-right:9pt;mso-wrap-distance-top:0pt;mso-wrap-distance-bottom:0pt;margin-top:-31.65pt;mso-position-vertical-relative:text;margin-left:281.5pt;mso-position-horizontal-relative:page">
                      <v:textbox inset="0in,0in,0in,0in">
                        <w:txbxContent>
                          <w:tbl>
                            <w:tblPr>
                              <w:tblStyle w:val="TableGrid1"/>
                              <w:tblpPr w:bottomFromText="0" w:horzAnchor="page" w:leftFromText="180" w:rightFromText="180" w:tblpX="5738" w:tblpY="-633" w:topFromText="0" w:vertAnchor="text"/>
                              <w:tblW w:w="5384" w:type="dxa"/>
                              <w:jc w:val="left"/>
                              <w:tblInd w:w="0" w:type="dxa"/>
                              <w:tblLayout w:type="fixed"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firstRow="1" w:noVBand="1" w:lastRow="0" w:firstColumn="1" w:lastColumn="0" w:noHBand="0" w:val="04a0"/>
                            </w:tblPr>
                            <w:tblGrid>
                              <w:gridCol w:w="5384"/>
                            </w:tblGrid>
                            <w:tr>
                              <w:trPr>
                                <w:trHeight w:val="676" w:hRule="atLeast"/>
                              </w:trPr>
                              <w:tc>
                                <w:tcPr>
                                  <w:tcW w:w="5384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>
                                  <w:pPr>
                                    <w:pStyle w:val="Normal"/>
                                    <w:widowControl/>
                                    <w:spacing w:before="0" w:after="0"/>
                                    <w:contextualSpacing/>
                                    <w:jc w:val="right"/>
                                    <w:rPr>
                                      <w:rFonts w:ascii="PDF417x" w:hAnsi="PDF417x" w:eastAsia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eastAsia="Calibri" w:cs="" w:ascii="PDF417x" w:hAnsi="PDF417x"/>
                                      <w:kern w:val="0"/>
                                      <w:sz w:val="24"/>
                                      <w:szCs w:val="24"/>
                                      <w:lang w:val="hr-HR" w:eastAsia="en-US" w:bidi="ar-SA"/>
                                    </w:rPr>
                                    <w:t>+*xfs*pvs*Akl*cvA*xBj*qkc*uaj*ktB*ckk*BCB*pBk*-</w:t>
                                    <w:br/>
                                    <w:t>+*yqw*azn*xdA*miC*xaD*mDo*yCn*fsE*Fwc*fsc*zew*-</w:t>
                                    <w:br/>
                                    <w:t>+*eDs*lyd*lyd*lyd*lyd*bDb*kxb*Ekj*mEz*bnr*zfE*-</w:t>
                                    <w:br/>
                                    <w:t>+*ftw*Ega*qvA*lln*Dis*vlC*Drn*qkc*DaB*skr*onA*-</w:t>
                                    <w:br/>
                                    <w:t>+*ftA*uws*EDu*svo*BDu*bxD*snq*qbo*qyk*gny*uws*-</w:t>
                                    <w:br/>
                                    <w:t>+*xjq*Egz*rxm*ozo*bqg*Bus*lbx*Axg*nsf*rxo*uzq*-</w:t>
                                    <w:br/>
                                  </w:r>
                                </w:p>
                              </w:tc>
                            </w:tr>
                          </w:tbl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</w:tr>
      <w:tr>
        <w:trPr>
          <w:trHeight w:val="276" w:hRule="atLeast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hr-HR" w:eastAsia="en-US" w:bidi="ar-SA"/>
              </w:rPr>
              <w:t>REPUBLIKA HRVATSKA</w:t>
            </w:r>
          </w:p>
        </w:tc>
      </w:tr>
      <w:tr>
        <w:trPr>
          <w:trHeight w:val="291" w:hRule="atLeast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hr-HR" w:eastAsia="en-US" w:bidi="ar-SA"/>
              </w:rPr>
              <w:t>KRAPINSKO – ZAGORSKA ŽUPANIJA</w:t>
            </w:r>
          </w:p>
        </w:tc>
      </w:tr>
      <w:tr>
        <w:trPr>
          <w:trHeight w:val="276" w:hRule="atLeast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hr-HR" w:eastAsia="en-US" w:bidi="ar-SA"/>
              </w:rPr>
              <w:t>GRAD PREGRADA</w:t>
            </w:r>
          </w:p>
        </w:tc>
      </w:tr>
      <w:tr>
        <w:trPr>
          <w:trHeight w:val="291" w:hRule="atLeast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/>
              <w:spacing w:before="0"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2"/>
                <w:szCs w:val="22"/>
                <w:lang w:val="hr-HR" w:eastAsia="en-US" w:bidi="ar-SA"/>
              </w:rPr>
              <w:t>GRADSKO VIJEĆE</w:t>
            </w:r>
          </w:p>
        </w:tc>
      </w:tr>
    </w:tbl>
    <w:p>
      <w:pPr>
        <w:pStyle w:val="Normal"/>
        <w:jc w:val="both"/>
        <w:rPr>
          <w:rFonts w:ascii="Times New Roman" w:hAnsi="Times New Roman" w:eastAsia="Times New Roman" w:cs="Times New Roman"/>
          <w:color w:val="000000"/>
          <w:lang w:eastAsia="hr-HR"/>
        </w:rPr>
      </w:pPr>
      <w:r>
        <w:rPr>
          <w:rFonts w:eastAsia="Times New Roman" w:cs="Times New Roman" w:ascii="Times New Roman" w:hAnsi="Times New Roman"/>
          <w:color w:val="000000"/>
          <w:lang w:eastAsia="hr-HR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  <w:color w:val="000000"/>
          <w:lang w:eastAsia="hr-HR"/>
        </w:rPr>
        <w:t xml:space="preserve">KLASA:  024-03/24-01/03 </w:t>
      </w:r>
    </w:p>
    <w:p>
      <w:pPr>
        <w:pStyle w:val="Normal"/>
        <w:rPr>
          <w:rFonts w:ascii="Times New Roman" w:hAnsi="Times New Roman" w:eastAsia="Times New Roman" w:cs="Times New Roman"/>
          <w:color w:val="000000"/>
          <w:lang w:eastAsia="hr-HR"/>
        </w:rPr>
      </w:pPr>
      <w:r>
        <w:rPr>
          <w:rFonts w:eastAsia="Times New Roman" w:cs="Times New Roman" w:ascii="Times New Roman" w:hAnsi="Times New Roman"/>
          <w:color w:val="000000"/>
          <w:lang w:eastAsia="hr-HR"/>
        </w:rPr>
        <w:t>URBROJ: 2140-5-03/03-24-2</w:t>
      </w:r>
    </w:p>
    <w:p>
      <w:pPr>
        <w:pStyle w:val="Normal"/>
        <w:rPr>
          <w:rFonts w:ascii="Times New Roman" w:hAnsi="Times New Roman" w:eastAsia="Times New Roman" w:cs="Times New Roman"/>
          <w:color w:val="000000"/>
          <w:lang w:eastAsia="hr-HR"/>
        </w:rPr>
      </w:pPr>
      <w:r>
        <w:rPr>
          <w:rFonts w:eastAsia="Times New Roman" w:cs="Times New Roman" w:ascii="Times New Roman" w:hAnsi="Times New Roman"/>
          <w:lang w:eastAsia="hr-HR"/>
        </w:rPr>
        <w:t xml:space="preserve">Pregrada, </w:t>
      </w:r>
      <w:r>
        <w:rPr>
          <w:rFonts w:eastAsia="Times New Roman" w:cs="Times New Roman" w:ascii="Times New Roman" w:hAnsi="Times New Roman"/>
          <w:color w:val="000000"/>
          <w:lang w:eastAsia="hr-HR"/>
        </w:rPr>
        <w:t>22.02.2024.</w:t>
      </w:r>
    </w:p>
    <w:p>
      <w:pPr>
        <w:pStyle w:val="Normal"/>
        <w:jc w:val="right"/>
        <w:rPr>
          <w:rFonts w:ascii="Times New Roman" w:hAnsi="Times New Roman" w:eastAsia="Times New Roman" w:cs="Times New Roman"/>
          <w:color w:val="000000"/>
          <w:lang w:eastAsia="hr-HR"/>
        </w:rPr>
      </w:pPr>
      <w:r>
        <w:rPr>
          <w:rFonts w:eastAsia="Times New Roman" w:cs="Times New Roman" w:ascii="Times New Roman" w:hAnsi="Times New Roman"/>
          <w:color w:val="000000"/>
          <w:lang w:eastAsia="hr-HR"/>
        </w:rPr>
      </w:r>
    </w:p>
    <w:p>
      <w:pPr>
        <w:pStyle w:val="Normal"/>
        <w:suppressAutoHyphens w:val="true"/>
        <w:jc w:val="center"/>
        <w:rPr>
          <w:rFonts w:ascii="Times New Roman" w:hAnsi="Times New Roman" w:cs="Times New Roman"/>
          <w:b/>
          <w:lang w:val="en-US"/>
        </w:rPr>
      </w:pPr>
      <w:r>
        <w:rPr>
          <w:rFonts w:cs="Times New Roman" w:ascii="Times New Roman" w:hAnsi="Times New Roman"/>
          <w:b/>
          <w:lang w:val="en-US"/>
        </w:rPr>
        <w:t>POZIV</w:t>
      </w:r>
    </w:p>
    <w:p>
      <w:pPr>
        <w:pStyle w:val="Normal"/>
        <w:suppressAutoHyphens w:val="true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uppressAutoHyphens w:val="true"/>
        <w:ind w:firstLine="709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Temeljem članka 56. stavak 1. Poslovnika o radu Gradskog vijeća Grada Pregrade (Službeni glasnik Krapinsko-zagorske županije 25/18, 05/20, 8/21) sazivam 19. sjednicu Gradskog vijeća Grada Pregrade, koja će se održati u</w:t>
      </w:r>
    </w:p>
    <w:p>
      <w:pPr>
        <w:pStyle w:val="Normal"/>
        <w:suppressAutoHyphens w:val="true"/>
        <w:ind w:firstLine="709"/>
        <w:jc w:val="both"/>
        <w:rPr>
          <w:rFonts w:ascii="Times New Roman" w:hAnsi="Times New Roman" w:cs="Times New Roman"/>
          <w:u w:val="single"/>
        </w:rPr>
      </w:pPr>
      <w:r>
        <w:rPr>
          <w:rFonts w:cs="Times New Roman" w:ascii="Times New Roman" w:hAnsi="Times New Roman"/>
          <w:u w:val="single"/>
        </w:rPr>
      </w:r>
    </w:p>
    <w:p>
      <w:pPr>
        <w:pStyle w:val="Normal"/>
        <w:suppressAutoHyphens w:val="true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>Gradskoj vijećnici Grada Pregrade</w:t>
      </w:r>
    </w:p>
    <w:p>
      <w:pPr>
        <w:pStyle w:val="Normal"/>
        <w:suppressAutoHyphens w:val="true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  <w:t>dana 29.02.2024. (četvrtak) s početkom u 18:00 sati</w:t>
      </w:r>
    </w:p>
    <w:p>
      <w:pPr>
        <w:pStyle w:val="Normal"/>
        <w:suppressAutoHyphens w:val="true"/>
        <w:jc w:val="center"/>
        <w:rPr>
          <w:rFonts w:ascii="Times New Roman" w:hAnsi="Times New Roman" w:cs="Times New Roman"/>
          <w:b/>
          <w:bCs/>
          <w:u w:val="single"/>
        </w:rPr>
      </w:pPr>
      <w:r>
        <w:rPr>
          <w:rFonts w:cs="Times New Roman" w:ascii="Times New Roman" w:hAnsi="Times New Roman"/>
          <w:b/>
          <w:bCs/>
          <w:u w:val="single"/>
        </w:rPr>
      </w:r>
    </w:p>
    <w:p>
      <w:pPr>
        <w:pStyle w:val="Normal"/>
        <w:suppressAutoHyphens w:val="true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Za sjednicu predlažem sljedeći</w:t>
      </w:r>
    </w:p>
    <w:p>
      <w:pPr>
        <w:pStyle w:val="Normal"/>
        <w:jc w:val="center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  <w:t>DNEVNI RED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Usvajanje zapisnika s 18. sjednice Gradskog vijeća Grada Pregrade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Razmatranje prijedloga i donošenje Odluke o Planu upisa u odgojno-obrazovnu 2024./2025. godinu u Dječji vrtić „Naša radost“ Pregrada 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Razmatranje prijedloga  i donošenje Odluke o davanju prethodne suglasnosti DV Naša radost Pregrada za provedbu postupka jednostavne nabave za predmet nabave: „Usluga izmjene unutarnje stolarije“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Razmatranje prijedloga i donošenje Odluke o davanju suglasnosti člana Društva na imenovanje direktora Niskogradnje d.o.o.,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Razmatranje prijedloga i donošenje Odluke o ovlašćivanju gradonačelnika za donošenje potrebnih akata vezanih uz usklađenje temeljnog kapitala Niskogradnje d.o.o.,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Prihvaćanje Izvješća o radu Gradskog savjeta mladih Grada Pregrade za 2023. godinu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Usvajanje Izvješća o stanju zaštite od požara i stanju provedbe godišnjeg provedbenog plana unapređenja zaštite od požara za područje Grada Pregrade za 2023. godinu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Usvajanje Izvješća o izvršenju plana djelovanja na području prirodnih nepogoda za 2023. godinu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Razmatranje prijedloga i prihvaćanje Izvješća o radu gradonačelnika za razdoblje od srpnja do prosinca 2023. godine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Donošenje Odluke o dodjeli javnih priznanja za 2023. godinu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Proglašenje nerazvrstane ceste S-10-I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Odluka o izradi III. izmjena i dopuna Prostornog plana uređenja Grada Pregrade</w:t>
      </w:r>
    </w:p>
    <w:p>
      <w:pPr>
        <w:pStyle w:val="ListParagraph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Razno.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Sukladno čl. 43. st.1. Poslovnika o radu Gradskog vijeća Grada Pregrade prijedlog za izmjenu ili dopunu prijedloga akta podnosi se u pravilu u pisanom obliku kao amandman uz obrazloženje, najkasnije jedan dan prije održavanja sjednice.</w:t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Molimo Vas da potvrdite svoj dolazak ili eventualnu spriječenost na broj telefona 049/ 376 052 – Renata Posavec.</w:t>
      </w:r>
    </w:p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                                                                          </w:t>
      </w:r>
      <w:r>
        <w:rPr>
          <w:rFonts w:cs="Times New Roman" w:ascii="Times New Roman" w:hAnsi="Times New Roman"/>
        </w:rPr>
        <w:t xml:space="preserve">PREDSJEDNICA </w:t>
      </w:r>
    </w:p>
    <w:p>
      <w:pPr>
        <w:pStyle w:val="Normal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GRADSKOG VIJEĆA</w:t>
      </w:r>
    </w:p>
    <w:p>
      <w:pPr>
        <w:pStyle w:val="Normal"/>
        <w:jc w:val="right"/>
        <w:rPr>
          <w:rFonts w:ascii="Times New Roman" w:hAnsi="Times New Roman" w:cs="Times New Roman"/>
          <w:b/>
        </w:rPr>
      </w:pPr>
      <w:r>
        <w:rPr>
          <w:rFonts w:cs="Times New Roman" w:ascii="Times New Roman" w:hAnsi="Times New Roman"/>
        </w:rPr>
        <w:tab/>
        <w:tab/>
        <w:tab/>
        <w:tab/>
        <w:tab/>
        <w:tab/>
        <w:tab/>
        <w:tab/>
        <w:t>Vesna Petek</w:t>
      </w:r>
    </w:p>
    <w:sectPr>
      <w:type w:val="nextPage"/>
      <w:pgSz w:w="11906" w:h="16838"/>
      <w:pgMar w:left="1417" w:right="1417" w:gutter="0" w:header="0" w:top="1417" w:footer="0" w:bottom="426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  <w:font w:name="PDF417x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hr-H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hr-H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hr-H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baloniaChar" w:customStyle="1">
    <w:name w:val="Tekst balončića Char"/>
    <w:basedOn w:val="DefaultParagraphFont"/>
    <w:link w:val="BalloonText"/>
    <w:uiPriority w:val="99"/>
    <w:semiHidden/>
    <w:qFormat/>
    <w:rPr>
      <w:rFonts w:ascii="Tahoma" w:hAnsi="Tahoma" w:cs="Tahoma"/>
      <w:sz w:val="16"/>
      <w:szCs w:val="16"/>
    </w:rPr>
  </w:style>
  <w:style w:type="character" w:styleId="Internetskapoveznica">
    <w:name w:val="Hyperlink"/>
    <w:basedOn w:val="DefaultParagraphFont"/>
    <w:uiPriority w:val="99"/>
    <w:semiHidden/>
    <w:unhideWhenUsed/>
    <w:rPr>
      <w:color w:val="0000FF"/>
      <w:u w:val="single"/>
    </w:rPr>
  </w:style>
  <w:style w:type="paragraph" w:styleId="Stilnaslova">
    <w:name w:val="Stil naslova"/>
    <w:basedOn w:val="Normal"/>
    <w:next w:val="Tijeloteksta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ijeloteksta">
    <w:name w:val="Body Text"/>
    <w:basedOn w:val="Normal"/>
    <w:pPr>
      <w:spacing w:lineRule="auto" w:line="276" w:before="0" w:after="140"/>
    </w:pPr>
    <w:rPr/>
  </w:style>
  <w:style w:type="paragraph" w:styleId="Popis">
    <w:name w:val="List"/>
    <w:basedOn w:val="Tijeloteksta"/>
    <w:pPr/>
    <w:rPr>
      <w:rFonts w:cs="Arial"/>
    </w:rPr>
  </w:style>
  <w:style w:type="paragraph" w:styleId="Opiselement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baloniaChar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25b6c"/>
    <w:pPr>
      <w:spacing w:before="0" w:after="0"/>
      <w:ind w:left="720" w:hanging="0"/>
      <w:contextualSpacing/>
    </w:pPr>
    <w:rPr>
      <w:rFonts w:ascii="Times New Roman" w:hAnsi="Times New Roman" w:eastAsia="Times New Roman" w:cs="Times New Roman"/>
      <w:sz w:val="24"/>
      <w:szCs w:val="24"/>
      <w:lang w:eastAsia="hr-HR"/>
    </w:rPr>
  </w:style>
  <w:style w:type="paragraph" w:styleId="Sadrajokvira">
    <w:name w:val="Sadržaj okvira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Obinatablic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Reetkatablice">
    <w:name w:val="Table Grid"/>
    <w:basedOn w:val="Obinatablica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Grid1">
    <w:name w:val="Table Grid1"/>
    <w:basedOn w:val="Obinatablica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mc="http://schemas.openxmlformats.org/markup-compatibility/2006" xmlns:w15="http://schemas.microsoft.com/office/word/2012/wordml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openxmlformats.org/markup-compatibility/2006"/>
    <ds:schemaRef ds:uri="http://schemas.microsoft.com/office/word/2012/wordml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Application>LibreOffice/7.5.4.2$Windows_X86_64 LibreOffice_project/36ccfdc35048b057fd9854c757a8b67ec53977b6</Application>
  <AppVersion>15.0000</AppVersion>
  <Pages>1</Pages>
  <Words>318</Words>
  <Characters>2225</Characters>
  <CharactersWithSpaces>2588</CharactersWithSpaces>
  <Paragraphs>33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2024-02-08T08:48:00Z</dcterms:created>
  <dc:creator>MIKRESIMIR</dc:creator>
  <dc:description/>
  <dc:language>hr-HR</dc:language>
  <cp:lastModifiedBy/>
  <cp:lastPrinted>2024-02-27T12:08:36Z</cp:lastPrinted>
  <dcterms:modified xsi:type="dcterms:W3CDTF">2024-02-27T12:14:15Z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